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2a1c9cf5d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ed93e691e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8977eaf724f3a" /><Relationship Type="http://schemas.openxmlformats.org/officeDocument/2006/relationships/numbering" Target="/word/numbering.xml" Id="Rc711dd7375ab4106" /><Relationship Type="http://schemas.openxmlformats.org/officeDocument/2006/relationships/settings" Target="/word/settings.xml" Id="R5e2d9ba483fc43d5" /><Relationship Type="http://schemas.openxmlformats.org/officeDocument/2006/relationships/image" Target="/word/media/b081fb17-bb22-4b69-b1d4-3e2ac4cae52a.png" Id="R06bed93e691e44e0" /></Relationships>
</file>