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3721b107ae4e4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4c1f7aa04ff43a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Carrapatelo,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9af153df6c4de6" /><Relationship Type="http://schemas.openxmlformats.org/officeDocument/2006/relationships/numbering" Target="/word/numbering.xml" Id="R70e976fad1d446cd" /><Relationship Type="http://schemas.openxmlformats.org/officeDocument/2006/relationships/settings" Target="/word/settings.xml" Id="Re6349506aa19460f" /><Relationship Type="http://schemas.openxmlformats.org/officeDocument/2006/relationships/image" Target="/word/media/cb6ef23c-3497-44fe-a7f9-300dc1fa1612.png" Id="Re4c1f7aa04ff43a7" /></Relationships>
</file>