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975fafd39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cb7cb1d35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Carrapatoso,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5e85d2c834b07" /><Relationship Type="http://schemas.openxmlformats.org/officeDocument/2006/relationships/numbering" Target="/word/numbering.xml" Id="R0a8fdf7b0fcf4665" /><Relationship Type="http://schemas.openxmlformats.org/officeDocument/2006/relationships/settings" Target="/word/settings.xml" Id="R1f91d1e4f9134c20" /><Relationship Type="http://schemas.openxmlformats.org/officeDocument/2006/relationships/image" Target="/word/media/63accdcd-c110-40e4-9a7f-eb7e46fa0c88.png" Id="R4b6cb7cb1d35491d" /></Relationships>
</file>