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c64fb493d47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1cb920dd3943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Carrapichana,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fa5c99e5f414d" /><Relationship Type="http://schemas.openxmlformats.org/officeDocument/2006/relationships/numbering" Target="/word/numbering.xml" Id="R563730269b894085" /><Relationship Type="http://schemas.openxmlformats.org/officeDocument/2006/relationships/settings" Target="/word/settings.xml" Id="R2cc73d6632f14654" /><Relationship Type="http://schemas.openxmlformats.org/officeDocument/2006/relationships/image" Target="/word/media/f69b6bef-e946-4ab7-a26a-244f01b15d7a.png" Id="Re81cb920dd394387" /></Relationships>
</file>