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afb60c985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78b1e72b2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Carrazede,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d5a348f7943af" /><Relationship Type="http://schemas.openxmlformats.org/officeDocument/2006/relationships/numbering" Target="/word/numbering.xml" Id="Rdc84020e1dcf4ed8" /><Relationship Type="http://schemas.openxmlformats.org/officeDocument/2006/relationships/settings" Target="/word/settings.xml" Id="Rbf50c7cfba5b4707" /><Relationship Type="http://schemas.openxmlformats.org/officeDocument/2006/relationships/image" Target="/word/media/166ec902-2ee7-4437-ad67-905994b745e4.png" Id="Rd8778b1e72b24af1" /></Relationships>
</file>