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a1eef2377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c2e73e0b4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e43b3519a4879" /><Relationship Type="http://schemas.openxmlformats.org/officeDocument/2006/relationships/numbering" Target="/word/numbering.xml" Id="Reab3fb1c27c14211" /><Relationship Type="http://schemas.openxmlformats.org/officeDocument/2006/relationships/settings" Target="/word/settings.xml" Id="Ra52e94c9a27c4964" /><Relationship Type="http://schemas.openxmlformats.org/officeDocument/2006/relationships/image" Target="/word/media/3272fa02-1dca-4198-9915-654e7daaea86.png" Id="R301c2e73e0b4458c" /></Relationships>
</file>