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1fce68853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d8f043385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Carromeu,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28a45026246b4" /><Relationship Type="http://schemas.openxmlformats.org/officeDocument/2006/relationships/numbering" Target="/word/numbering.xml" Id="Ra2e0af6f353d409e" /><Relationship Type="http://schemas.openxmlformats.org/officeDocument/2006/relationships/settings" Target="/word/settings.xml" Id="Ra2ce78faf0b74bf2" /><Relationship Type="http://schemas.openxmlformats.org/officeDocument/2006/relationships/image" Target="/word/media/3afc2434-76a6-4951-8517-d8fc2542af40.png" Id="R65cd8f04338542e7" /></Relationships>
</file>