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4fc24ed88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dedfd2161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do Estanho,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4f0de6f924a79" /><Relationship Type="http://schemas.openxmlformats.org/officeDocument/2006/relationships/numbering" Target="/word/numbering.xml" Id="Refe5684dd1be43ab" /><Relationship Type="http://schemas.openxmlformats.org/officeDocument/2006/relationships/settings" Target="/word/settings.xml" Id="Rd0ff427bbfb04f06" /><Relationship Type="http://schemas.openxmlformats.org/officeDocument/2006/relationships/image" Target="/word/media/46c8c521-2d51-4db9-ac32-ff55dd3c7d2e.png" Id="R2a7dedfd2161427f" /></Relationships>
</file>