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80f45c386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79e24952c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d997ef22148b3" /><Relationship Type="http://schemas.openxmlformats.org/officeDocument/2006/relationships/numbering" Target="/word/numbering.xml" Id="R5621232a2862469d" /><Relationship Type="http://schemas.openxmlformats.org/officeDocument/2006/relationships/settings" Target="/word/settings.xml" Id="Re76cd051591d4d67" /><Relationship Type="http://schemas.openxmlformats.org/officeDocument/2006/relationships/image" Target="/word/media/9a6e61e7-7cd2-44fc-9557-c0a8da578510.png" Id="R67b79e24952c4459" /></Relationships>
</file>