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244d21c2741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f9c2d0318742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 de Barbas,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5933a723774dca" /><Relationship Type="http://schemas.openxmlformats.org/officeDocument/2006/relationships/numbering" Target="/word/numbering.xml" Id="R29adbd64c3f4404e" /><Relationship Type="http://schemas.openxmlformats.org/officeDocument/2006/relationships/settings" Target="/word/settings.xml" Id="R9479a2845f2b4687" /><Relationship Type="http://schemas.openxmlformats.org/officeDocument/2006/relationships/image" Target="/word/media/628e17a6-5cbd-4678-993b-13060836b989.png" Id="Rd5f9c2d0318742ee" /></Relationships>
</file>