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fede4809d4c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d613ab52754c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 dos Pegos,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94f499fcd494c" /><Relationship Type="http://schemas.openxmlformats.org/officeDocument/2006/relationships/numbering" Target="/word/numbering.xml" Id="Re9345f3718c74a35" /><Relationship Type="http://schemas.openxmlformats.org/officeDocument/2006/relationships/settings" Target="/word/settings.xml" Id="R72a3a7a72bdd4be8" /><Relationship Type="http://schemas.openxmlformats.org/officeDocument/2006/relationships/image" Target="/word/media/13f00a36-b59d-44a4-a41f-614bc0d38116.png" Id="R6ed613ab52754cc7" /></Relationships>
</file>