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2e3d356d9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dc5c85a0c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Cartaxa,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18142f3f140aa" /><Relationship Type="http://schemas.openxmlformats.org/officeDocument/2006/relationships/numbering" Target="/word/numbering.xml" Id="Rd8cdcacbe7394af1" /><Relationship Type="http://schemas.openxmlformats.org/officeDocument/2006/relationships/settings" Target="/word/settings.xml" Id="R356a9e31217d4f0c" /><Relationship Type="http://schemas.openxmlformats.org/officeDocument/2006/relationships/image" Target="/word/media/4ae8198a-fe46-4865-80b0-569ec03f1652.png" Id="Rcb6dc5c85a0c483d" /></Relationships>
</file>