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5d6bde6d8c4b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fcaeb8efa24a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da Fonte da Pipa,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0f21614cc1471b" /><Relationship Type="http://schemas.openxmlformats.org/officeDocument/2006/relationships/numbering" Target="/word/numbering.xml" Id="R3ec10f6efc324313" /><Relationship Type="http://schemas.openxmlformats.org/officeDocument/2006/relationships/settings" Target="/word/settings.xml" Id="Ra27a11f5f59e44dc" /><Relationship Type="http://schemas.openxmlformats.org/officeDocument/2006/relationships/image" Target="/word/media/ab6e82fb-7342-4d96-990b-17d18178c36f.png" Id="Rf3fcaeb8efa24a6b" /></Relationships>
</file>