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be2e95f54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79c7898c545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de Vale de Obidos,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a16130355e4dfe" /><Relationship Type="http://schemas.openxmlformats.org/officeDocument/2006/relationships/numbering" Target="/word/numbering.xml" Id="R26bd92c4f4d648b2" /><Relationship Type="http://schemas.openxmlformats.org/officeDocument/2006/relationships/settings" Target="/word/settings.xml" Id="R41b5eface9c34b57" /><Relationship Type="http://schemas.openxmlformats.org/officeDocument/2006/relationships/image" Target="/word/media/d8e58b58-5e80-49c9-8a29-5963453ee42f.png" Id="R90179c7898c54568" /></Relationships>
</file>