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f4a8bd44a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e2388b951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Paul,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8792314ca475f" /><Relationship Type="http://schemas.openxmlformats.org/officeDocument/2006/relationships/numbering" Target="/word/numbering.xml" Id="Ra9b5970e7ff14d74" /><Relationship Type="http://schemas.openxmlformats.org/officeDocument/2006/relationships/settings" Target="/word/settings.xml" Id="Rf67f494ef5c041f0" /><Relationship Type="http://schemas.openxmlformats.org/officeDocument/2006/relationships/image" Target="/word/media/3c9731d0-a578-4ccc-99ed-5221ace388c0.png" Id="R577e2388b9514f49" /></Relationships>
</file>