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eb1898e10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ad00574d5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Ortiga,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a48e7bd214d2f" /><Relationship Type="http://schemas.openxmlformats.org/officeDocument/2006/relationships/numbering" Target="/word/numbering.xml" Id="R136aee5837914b9b" /><Relationship Type="http://schemas.openxmlformats.org/officeDocument/2006/relationships/settings" Target="/word/settings.xml" Id="R76727a52bb164919" /><Relationship Type="http://schemas.openxmlformats.org/officeDocument/2006/relationships/image" Target="/word/media/30e972f4-a3bb-4e79-8363-6d5478e5bc89.png" Id="R3c3ad00574d54dbe" /></Relationships>
</file>