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83c1c9a9c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c68b589b2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9afb1be874829" /><Relationship Type="http://schemas.openxmlformats.org/officeDocument/2006/relationships/numbering" Target="/word/numbering.xml" Id="Ra749854d19b0457a" /><Relationship Type="http://schemas.openxmlformats.org/officeDocument/2006/relationships/settings" Target="/word/settings.xml" Id="Rb10e1e5a63404b36" /><Relationship Type="http://schemas.openxmlformats.org/officeDocument/2006/relationships/image" Target="/word/media/ea239a08-8160-4525-a2af-9163e5f82e50.png" Id="Ra72c68b589b240c6" /></Relationships>
</file>