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4f859addd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c21fe55c2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Cinza,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db7f7e97d34c63" /><Relationship Type="http://schemas.openxmlformats.org/officeDocument/2006/relationships/numbering" Target="/word/numbering.xml" Id="R3c7608d71185413c" /><Relationship Type="http://schemas.openxmlformats.org/officeDocument/2006/relationships/settings" Target="/word/settings.xml" Id="R59abb6a400f64432" /><Relationship Type="http://schemas.openxmlformats.org/officeDocument/2006/relationships/image" Target="/word/media/128e46cd-093d-4efc-b2d4-27a435086866.png" Id="R3cec21fe55c24b62" /></Relationships>
</file>