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3a346cbc0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e4b64e567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Santo Estevao,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301d299254c38" /><Relationship Type="http://schemas.openxmlformats.org/officeDocument/2006/relationships/numbering" Target="/word/numbering.xml" Id="R7ced55457b574f01" /><Relationship Type="http://schemas.openxmlformats.org/officeDocument/2006/relationships/settings" Target="/word/settings.xml" Id="Ra74cda1201a84293" /><Relationship Type="http://schemas.openxmlformats.org/officeDocument/2006/relationships/image" Target="/word/media/fcf57320-52c1-4f8f-9085-c19a8e45db05.png" Id="R17fe4b64e5674d22" /></Relationships>
</file>