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54be2ba4742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2bd27ac74448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Gaio,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b8f94d42c49ac" /><Relationship Type="http://schemas.openxmlformats.org/officeDocument/2006/relationships/numbering" Target="/word/numbering.xml" Id="Rbd395128d77a4ab3" /><Relationship Type="http://schemas.openxmlformats.org/officeDocument/2006/relationships/settings" Target="/word/settings.xml" Id="Ra66d6fc2112e462f" /><Relationship Type="http://schemas.openxmlformats.org/officeDocument/2006/relationships/image" Target="/word/media/965182a6-cb4d-47e6-baff-4f8b8263598d.png" Id="R152bd27ac7444880" /></Relationships>
</file>