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b93c496e6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42ad19931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Queijo,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b069bcaa640f0" /><Relationship Type="http://schemas.openxmlformats.org/officeDocument/2006/relationships/numbering" Target="/word/numbering.xml" Id="R9fb4d7c7537d4358" /><Relationship Type="http://schemas.openxmlformats.org/officeDocument/2006/relationships/settings" Target="/word/settings.xml" Id="R3b267ab5c39747c8" /><Relationship Type="http://schemas.openxmlformats.org/officeDocument/2006/relationships/image" Target="/word/media/117f45b5-145a-4646-908a-6c8a09fa09f9.png" Id="R33e42ad19931476f" /></Relationships>
</file>