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ca5b40e28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8ce678110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dos Tomazes,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486e0cbdc4718" /><Relationship Type="http://schemas.openxmlformats.org/officeDocument/2006/relationships/numbering" Target="/word/numbering.xml" Id="R718ad323e17846f6" /><Relationship Type="http://schemas.openxmlformats.org/officeDocument/2006/relationships/settings" Target="/word/settings.xml" Id="Re6aefaf3cdf14eaf" /><Relationship Type="http://schemas.openxmlformats.org/officeDocument/2006/relationships/image" Target="/word/media/0ff10b09-eed4-459f-befc-59f8e1ee5e39.png" Id="R28a8ce6781104f98" /></Relationships>
</file>