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b4e7b8889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e9ec49769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Perna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06f702544dd5" /><Relationship Type="http://schemas.openxmlformats.org/officeDocument/2006/relationships/numbering" Target="/word/numbering.xml" Id="Ra5fe2d5606124ac0" /><Relationship Type="http://schemas.openxmlformats.org/officeDocument/2006/relationships/settings" Target="/word/settings.xml" Id="R21400eb44e7647e4" /><Relationship Type="http://schemas.openxmlformats.org/officeDocument/2006/relationships/image" Target="/word/media/c250ecd3-efaa-4b21-808b-3ff48b3f6656.png" Id="Ra3be9ec497694a5c" /></Relationships>
</file>