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e6bf625bd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3064e2e56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Suao,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3f85321a14ccd" /><Relationship Type="http://schemas.openxmlformats.org/officeDocument/2006/relationships/numbering" Target="/word/numbering.xml" Id="R85f0206703654388" /><Relationship Type="http://schemas.openxmlformats.org/officeDocument/2006/relationships/settings" Target="/word/settings.xml" Id="R0f8bb3e1ba0e4bce" /><Relationship Type="http://schemas.openxmlformats.org/officeDocument/2006/relationships/image" Target="/word/media/3bca1ef6-b594-4ec1-8919-e0b6090dd426.png" Id="Rcea3064e2e564358" /></Relationships>
</file>