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a8a3356d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23779a6c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f9398ddee4f5b" /><Relationship Type="http://schemas.openxmlformats.org/officeDocument/2006/relationships/numbering" Target="/word/numbering.xml" Id="R49eea95c4fc84f32" /><Relationship Type="http://schemas.openxmlformats.org/officeDocument/2006/relationships/settings" Target="/word/settings.xml" Id="Rb4d0c434f6264f0c" /><Relationship Type="http://schemas.openxmlformats.org/officeDocument/2006/relationships/image" Target="/word/media/8e588589-13c9-4294-8b6f-6a495ab6b31b.png" Id="R83f23779a6c349b0" /></Relationships>
</file>