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34b6c3f64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4837703f5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Caselho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c1a48c7ba4bc9" /><Relationship Type="http://schemas.openxmlformats.org/officeDocument/2006/relationships/numbering" Target="/word/numbering.xml" Id="Rc7614392e0254307" /><Relationship Type="http://schemas.openxmlformats.org/officeDocument/2006/relationships/settings" Target="/word/settings.xml" Id="Rc6aff784863645f7" /><Relationship Type="http://schemas.openxmlformats.org/officeDocument/2006/relationships/image" Target="/word/media/a48bb98c-7192-4633-b397-d11a46cbd68c.png" Id="R1694837703f546b7" /></Relationships>
</file>