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11c836cc9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66170a388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e8f688f664224" /><Relationship Type="http://schemas.openxmlformats.org/officeDocument/2006/relationships/numbering" Target="/word/numbering.xml" Id="Rfff7677b18084435" /><Relationship Type="http://schemas.openxmlformats.org/officeDocument/2006/relationships/settings" Target="/word/settings.xml" Id="Ra840ef8e551e446e" /><Relationship Type="http://schemas.openxmlformats.org/officeDocument/2006/relationships/image" Target="/word/media/a5f54c66-9dc6-4f02-af1b-fbc7b592cd2c.png" Id="R07166170a3884334" /></Relationships>
</file>