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21299d8d2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7bafe6b7a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do Neiva,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ab877429a439e" /><Relationship Type="http://schemas.openxmlformats.org/officeDocument/2006/relationships/numbering" Target="/word/numbering.xml" Id="Rbfa1d17319d842c2" /><Relationship Type="http://schemas.openxmlformats.org/officeDocument/2006/relationships/settings" Target="/word/settings.xml" Id="R7f095a74ef7049d9" /><Relationship Type="http://schemas.openxmlformats.org/officeDocument/2006/relationships/image" Target="/word/media/ed4a8218-f2ea-40e1-a7f8-2304d7db986a.png" Id="Rd4d7bafe6b7a49c0" /></Relationships>
</file>