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e1bbd942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b6e3e8baf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cd2ca1efd426f" /><Relationship Type="http://schemas.openxmlformats.org/officeDocument/2006/relationships/numbering" Target="/word/numbering.xml" Id="Rf528e956b7a44d56" /><Relationship Type="http://schemas.openxmlformats.org/officeDocument/2006/relationships/settings" Target="/word/settings.xml" Id="Rf9942096abe745d7" /><Relationship Type="http://schemas.openxmlformats.org/officeDocument/2006/relationships/image" Target="/word/media/ea4953f4-be13-4fb0-a819-30540cf19ab7.png" Id="Rf9cb6e3e8baf4c59" /></Relationships>
</file>