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04824096842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cfe7b716cc4c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Castelo Picao,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0bfcbdd6c0494e" /><Relationship Type="http://schemas.openxmlformats.org/officeDocument/2006/relationships/numbering" Target="/word/numbering.xml" Id="R889f4a8212cc4b6d" /><Relationship Type="http://schemas.openxmlformats.org/officeDocument/2006/relationships/settings" Target="/word/settings.xml" Id="R9a83233a91094a58" /><Relationship Type="http://schemas.openxmlformats.org/officeDocument/2006/relationships/image" Target="/word/media/e1d17ce5-e2ed-48ea-bf25-520c3bd1d368.png" Id="R19cfe7b716cc4c80" /></Relationships>
</file>