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2ef8dd4fa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3c8e4d036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d693235d349c3" /><Relationship Type="http://schemas.openxmlformats.org/officeDocument/2006/relationships/numbering" Target="/word/numbering.xml" Id="R36974b0789a545ac" /><Relationship Type="http://schemas.openxmlformats.org/officeDocument/2006/relationships/settings" Target="/word/settings.xml" Id="R2740eda98ab34a9c" /><Relationship Type="http://schemas.openxmlformats.org/officeDocument/2006/relationships/image" Target="/word/media/3df9cfcd-2018-4bd9-b3aa-77703f425bf8.png" Id="Rb303c8e4d0364b54" /></Relationships>
</file>