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6c96fa77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d04eaadc8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2b412749b455d" /><Relationship Type="http://schemas.openxmlformats.org/officeDocument/2006/relationships/numbering" Target="/word/numbering.xml" Id="R53c60529c1154dca" /><Relationship Type="http://schemas.openxmlformats.org/officeDocument/2006/relationships/settings" Target="/word/settings.xml" Id="Ra3c9456b6cb942b4" /><Relationship Type="http://schemas.openxmlformats.org/officeDocument/2006/relationships/image" Target="/word/media/98a55212-c43c-43fc-bab8-66754ef7cc19.png" Id="R24bd04eaadc84e5b" /></Relationships>
</file>