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d0e5f6d2c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af0046de3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Catarruchos,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88c4478a4769" /><Relationship Type="http://schemas.openxmlformats.org/officeDocument/2006/relationships/numbering" Target="/word/numbering.xml" Id="R3c5970c5afaa4659" /><Relationship Type="http://schemas.openxmlformats.org/officeDocument/2006/relationships/settings" Target="/word/settings.xml" Id="R7550330e295c4e01" /><Relationship Type="http://schemas.openxmlformats.org/officeDocument/2006/relationships/image" Target="/word/media/582a046d-4c02-49b9-bb3a-5a6817e3add7.png" Id="R7c2af0046de3469d" /></Relationships>
</file>