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11ccc766f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244bbcf1249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Cavacos,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7925d6c85147b6" /><Relationship Type="http://schemas.openxmlformats.org/officeDocument/2006/relationships/numbering" Target="/word/numbering.xml" Id="R408266a7bf674757" /><Relationship Type="http://schemas.openxmlformats.org/officeDocument/2006/relationships/settings" Target="/word/settings.xml" Id="Rb7bd814ebd4049a5" /><Relationship Type="http://schemas.openxmlformats.org/officeDocument/2006/relationships/image" Target="/word/media/39a21363-353e-48cc-9e84-39acbf21daf3.png" Id="R4a7244bbcf1249d5" /></Relationships>
</file>