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245a6665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5fd1ecde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700dd8a2d4e1f" /><Relationship Type="http://schemas.openxmlformats.org/officeDocument/2006/relationships/numbering" Target="/word/numbering.xml" Id="R944f4f5af7334869" /><Relationship Type="http://schemas.openxmlformats.org/officeDocument/2006/relationships/settings" Target="/word/settings.xml" Id="R72a28b37a2d3476b" /><Relationship Type="http://schemas.openxmlformats.org/officeDocument/2006/relationships/image" Target="/word/media/74fefafb-210c-413b-b472-b6ea535fcb19.png" Id="R0e325fd1ecde4118" /></Relationships>
</file>