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fdb843e86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a9dcb7817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f91bd8e094aef" /><Relationship Type="http://schemas.openxmlformats.org/officeDocument/2006/relationships/numbering" Target="/word/numbering.xml" Id="R26951c3daf3c41a1" /><Relationship Type="http://schemas.openxmlformats.org/officeDocument/2006/relationships/settings" Target="/word/settings.xml" Id="Re78812a8cbeb4d2e" /><Relationship Type="http://schemas.openxmlformats.org/officeDocument/2006/relationships/image" Target="/word/media/d68a3212-fa63-4a60-9ed9-ad6822f60b70.png" Id="R2b9a9dcb78174ef1" /></Relationships>
</file>