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2fab958bd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db0a475f8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Celeiroz,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2786c8fec4473" /><Relationship Type="http://schemas.openxmlformats.org/officeDocument/2006/relationships/numbering" Target="/word/numbering.xml" Id="R213898b55cb243e2" /><Relationship Type="http://schemas.openxmlformats.org/officeDocument/2006/relationships/settings" Target="/word/settings.xml" Id="R45b70f03ff4a4473" /><Relationship Type="http://schemas.openxmlformats.org/officeDocument/2006/relationships/image" Target="/word/media/f40a9a76-36da-4a66-8116-e7415dd1ffe3.png" Id="Re57db0a475f84068" /></Relationships>
</file>