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0e1edb4a4c43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bd290f171c44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Cerro de Aguia,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c06c69fd62441f" /><Relationship Type="http://schemas.openxmlformats.org/officeDocument/2006/relationships/numbering" Target="/word/numbering.xml" Id="R2ee51ce521c0460f" /><Relationship Type="http://schemas.openxmlformats.org/officeDocument/2006/relationships/settings" Target="/word/settings.xml" Id="R55fcf7a47ffc4154" /><Relationship Type="http://schemas.openxmlformats.org/officeDocument/2006/relationships/image" Target="/word/media/2f599c8f-de13-4983-a7d1-ef97850f93c7.png" Id="R17bd290f171c44fa" /></Relationships>
</file>