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203141ce5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e70310c2a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de Apra,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2224e44b74414" /><Relationship Type="http://schemas.openxmlformats.org/officeDocument/2006/relationships/numbering" Target="/word/numbering.xml" Id="R4a8fd2a3ed9143dc" /><Relationship Type="http://schemas.openxmlformats.org/officeDocument/2006/relationships/settings" Target="/word/settings.xml" Id="Ra684c0ad9fa14ed4" /><Relationship Type="http://schemas.openxmlformats.org/officeDocument/2006/relationships/image" Target="/word/media/48977bed-d5be-4ed7-a3f4-e28580711c29.png" Id="R482e70310c2a44fa" /></Relationships>
</file>