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711dc4ace04d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1442b20bc5741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Cerro de Manuel Viegas,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0dacdef3fcc48ce" /><Relationship Type="http://schemas.openxmlformats.org/officeDocument/2006/relationships/numbering" Target="/word/numbering.xml" Id="R879f63b3001f4d64" /><Relationship Type="http://schemas.openxmlformats.org/officeDocument/2006/relationships/settings" Target="/word/settings.xml" Id="R900b108315b34d1d" /><Relationship Type="http://schemas.openxmlformats.org/officeDocument/2006/relationships/image" Target="/word/media/ad50dc39-ac75-4414-a117-ae01866a2959.png" Id="R81442b20bc57418b" /></Relationships>
</file>