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145d78b05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6998689e4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Cevadais,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271af035c4234" /><Relationship Type="http://schemas.openxmlformats.org/officeDocument/2006/relationships/numbering" Target="/word/numbering.xml" Id="Rd35e943568f646f3" /><Relationship Type="http://schemas.openxmlformats.org/officeDocument/2006/relationships/settings" Target="/word/settings.xml" Id="Rada0bbfcd1cd49d6" /><Relationship Type="http://schemas.openxmlformats.org/officeDocument/2006/relationships/image" Target="/word/media/173df8ae-3fda-4885-8a89-05e42009d9f2.png" Id="R1c96998689e44b54" /></Relationships>
</file>