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1da13ce2f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1f329f6b1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aff30f19a4cc8" /><Relationship Type="http://schemas.openxmlformats.org/officeDocument/2006/relationships/numbering" Target="/word/numbering.xml" Id="R54a0d5645cf64653" /><Relationship Type="http://schemas.openxmlformats.org/officeDocument/2006/relationships/settings" Target="/word/settings.xml" Id="R8845387e00c04ac2" /><Relationship Type="http://schemas.openxmlformats.org/officeDocument/2006/relationships/image" Target="/word/media/003976d3-1b7c-40e1-9bb0-3dfc859ffd4c.png" Id="Rf5e1f329f6b14665" /></Relationships>
</file>