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f1cded400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b03da8f60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c5c5c2b8040fe" /><Relationship Type="http://schemas.openxmlformats.org/officeDocument/2006/relationships/numbering" Target="/word/numbering.xml" Id="R289a35dcb3754b6d" /><Relationship Type="http://schemas.openxmlformats.org/officeDocument/2006/relationships/settings" Target="/word/settings.xml" Id="R422cb10badf24c10" /><Relationship Type="http://schemas.openxmlformats.org/officeDocument/2006/relationships/image" Target="/word/media/9d3873a8-12a4-49f2-98c6-1f04d9f6ce2c.png" Id="R1cdb03da8f60435d" /></Relationships>
</file>