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fa4b9b7f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7dad38f98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4aefd3b544754" /><Relationship Type="http://schemas.openxmlformats.org/officeDocument/2006/relationships/numbering" Target="/word/numbering.xml" Id="Rbbc29f5a1b4147f4" /><Relationship Type="http://schemas.openxmlformats.org/officeDocument/2006/relationships/settings" Target="/word/settings.xml" Id="R2ab20283bda74ea6" /><Relationship Type="http://schemas.openxmlformats.org/officeDocument/2006/relationships/image" Target="/word/media/e01bc11e-1957-42b9-a2ac-33756c6c0e5d.png" Id="Re3e7dad38f984c5f" /></Relationships>
</file>