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aaea4917e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107f13c03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dde975953443a" /><Relationship Type="http://schemas.openxmlformats.org/officeDocument/2006/relationships/numbering" Target="/word/numbering.xml" Id="R4b4fa58f1a8345b1" /><Relationship Type="http://schemas.openxmlformats.org/officeDocument/2006/relationships/settings" Target="/word/settings.xml" Id="R15927da95b48411e" /><Relationship Type="http://schemas.openxmlformats.org/officeDocument/2006/relationships/image" Target="/word/media/135c4e61-06d3-48bf-b690-e9ac15f6a8cd.png" Id="Rcc3107f13c034fdc" /></Relationships>
</file>