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ac067fa7e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4ec9fbf4c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71980e5bb491d" /><Relationship Type="http://schemas.openxmlformats.org/officeDocument/2006/relationships/numbering" Target="/word/numbering.xml" Id="R702e2b92604541ad" /><Relationship Type="http://schemas.openxmlformats.org/officeDocument/2006/relationships/settings" Target="/word/settings.xml" Id="R0980f28ed48340ca" /><Relationship Type="http://schemas.openxmlformats.org/officeDocument/2006/relationships/image" Target="/word/media/b61e5c9b-c5a5-41a1-8887-76d86293c40b.png" Id="Rbe64ec9fbf4c4711" /></Relationships>
</file>