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f90705bef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99798391c743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Chao Pardo,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5a6ef4c6e84b0f" /><Relationship Type="http://schemas.openxmlformats.org/officeDocument/2006/relationships/numbering" Target="/word/numbering.xml" Id="Rf3742376cce74bd4" /><Relationship Type="http://schemas.openxmlformats.org/officeDocument/2006/relationships/settings" Target="/word/settings.xml" Id="R03fdc210699f4174" /><Relationship Type="http://schemas.openxmlformats.org/officeDocument/2006/relationships/image" Target="/word/media/595f485b-2255-48e2-b015-39d9564f9ed4.png" Id="Rab99798391c743fb" /></Relationships>
</file>