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632dd84fb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17486624b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0a8c33f9c4aae" /><Relationship Type="http://schemas.openxmlformats.org/officeDocument/2006/relationships/numbering" Target="/word/numbering.xml" Id="Rf348e6d5062d41ca" /><Relationship Type="http://schemas.openxmlformats.org/officeDocument/2006/relationships/settings" Target="/word/settings.xml" Id="R62f3f3231ecd4e5e" /><Relationship Type="http://schemas.openxmlformats.org/officeDocument/2006/relationships/image" Target="/word/media/77435d4e-04eb-4edd-b5dc-8a45bece0876.png" Id="R3e817486624b45f5" /></Relationships>
</file>