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e1bab2c2e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fb68459ce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9ce0172fa4c01" /><Relationship Type="http://schemas.openxmlformats.org/officeDocument/2006/relationships/numbering" Target="/word/numbering.xml" Id="R2efdfa14fc74441b" /><Relationship Type="http://schemas.openxmlformats.org/officeDocument/2006/relationships/settings" Target="/word/settings.xml" Id="R0895e71d3cfe4f8b" /><Relationship Type="http://schemas.openxmlformats.org/officeDocument/2006/relationships/image" Target="/word/media/3707d148-5c94-4c8f-80d3-70230d0e8efd.png" Id="R906fb68459ce4e2c" /></Relationships>
</file>