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a76722300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624aa4fe3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Charnequinha,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951857a0a4d97" /><Relationship Type="http://schemas.openxmlformats.org/officeDocument/2006/relationships/numbering" Target="/word/numbering.xml" Id="Rc625b005e81a4c36" /><Relationship Type="http://schemas.openxmlformats.org/officeDocument/2006/relationships/settings" Target="/word/settings.xml" Id="R63c7b86b129b47e5" /><Relationship Type="http://schemas.openxmlformats.org/officeDocument/2006/relationships/image" Target="/word/media/5ac619f0-72cc-448d-a8ac-09c5c63dc5c7.png" Id="R832624aa4fe3431e" /></Relationships>
</file>